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976A" w14:textId="51223AF4" w:rsidR="00456EB6" w:rsidRDefault="00456EB6" w:rsidP="00456EB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93C7763" wp14:editId="0FBCD527">
            <wp:extent cx="924054" cy="104789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DA8F0" w14:textId="77777777" w:rsidR="00456EB6" w:rsidRDefault="00456EB6" w:rsidP="006E57B8">
      <w:pPr>
        <w:rPr>
          <w:sz w:val="24"/>
        </w:rPr>
      </w:pPr>
    </w:p>
    <w:p w14:paraId="5A49F7E2" w14:textId="77777777" w:rsidR="00456EB6" w:rsidRDefault="00456EB6" w:rsidP="00456EB6">
      <w:pPr>
        <w:jc w:val="center"/>
        <w:rPr>
          <w:sz w:val="24"/>
        </w:rPr>
      </w:pPr>
      <w:r>
        <w:rPr>
          <w:sz w:val="24"/>
        </w:rPr>
        <w:t>Survey on Deregulation</w:t>
      </w:r>
    </w:p>
    <w:p w14:paraId="38796362" w14:textId="77777777" w:rsidR="00456EB6" w:rsidRDefault="00456EB6" w:rsidP="006E57B8">
      <w:pPr>
        <w:rPr>
          <w:sz w:val="24"/>
        </w:rPr>
      </w:pPr>
    </w:p>
    <w:p w14:paraId="0B7FA504" w14:textId="7DA4206E" w:rsidR="006E57B8" w:rsidRDefault="00456EB6" w:rsidP="006E57B8">
      <w:pPr>
        <w:rPr>
          <w:b/>
          <w:sz w:val="24"/>
        </w:rPr>
      </w:pPr>
      <w:r>
        <w:rPr>
          <w:sz w:val="24"/>
        </w:rPr>
        <w:t xml:space="preserve">Please </w:t>
      </w:r>
      <w:r w:rsidR="006E57B8" w:rsidRPr="006E57B8">
        <w:rPr>
          <w:sz w:val="24"/>
        </w:rPr>
        <w:t xml:space="preserve">complete the table below in as much detail as possible and return to </w:t>
      </w:r>
      <w:hyperlink r:id="rId10" w:history="1">
        <w:r w:rsidRPr="00011CA3">
          <w:rPr>
            <w:rStyle w:val="Hyperlink"/>
            <w:sz w:val="24"/>
          </w:rPr>
          <w:t>admin@scl.org.au</w:t>
        </w:r>
      </w:hyperlink>
      <w:r w:rsidR="00FA20C1">
        <w:rPr>
          <w:sz w:val="24"/>
        </w:rPr>
        <w:t xml:space="preserve"> </w:t>
      </w:r>
      <w:r w:rsidR="006E57B8" w:rsidRPr="006E57B8">
        <w:rPr>
          <w:sz w:val="24"/>
        </w:rPr>
        <w:t xml:space="preserve">by </w:t>
      </w:r>
      <w:r w:rsidRPr="00456EB6">
        <w:rPr>
          <w:b/>
          <w:bCs/>
          <w:sz w:val="24"/>
        </w:rPr>
        <w:t>2</w:t>
      </w:r>
      <w:r w:rsidR="00FA20C1" w:rsidRPr="00FA20C1">
        <w:rPr>
          <w:b/>
          <w:bCs/>
          <w:sz w:val="24"/>
        </w:rPr>
        <w:t>:00</w:t>
      </w:r>
      <w:r w:rsidR="006E57B8" w:rsidRPr="006E57B8">
        <w:rPr>
          <w:b/>
          <w:sz w:val="24"/>
        </w:rPr>
        <w:t xml:space="preserve"> pm </w:t>
      </w:r>
      <w:r w:rsidR="00FA20C1">
        <w:rPr>
          <w:b/>
          <w:sz w:val="24"/>
        </w:rPr>
        <w:t>Monday 7</w:t>
      </w:r>
      <w:r w:rsidR="006E57B8" w:rsidRPr="006E57B8">
        <w:rPr>
          <w:b/>
          <w:sz w:val="24"/>
        </w:rPr>
        <w:t xml:space="preserve"> December 2020.</w:t>
      </w:r>
      <w:r w:rsidR="00340B73">
        <w:rPr>
          <w:b/>
          <w:sz w:val="24"/>
        </w:rPr>
        <w:t xml:space="preserve"> </w:t>
      </w:r>
      <w:r w:rsidR="00340B73" w:rsidRPr="00340B73">
        <w:rPr>
          <w:sz w:val="24"/>
        </w:rPr>
        <w:t>Please provide as much detail as you can. Short/incomplete responses are still welcome.</w:t>
      </w:r>
    </w:p>
    <w:p w14:paraId="3AEA4BDE" w14:textId="77777777" w:rsidR="00566D12" w:rsidRDefault="00566D12" w:rsidP="006E57B8">
      <w:pPr>
        <w:rPr>
          <w:b/>
          <w:sz w:val="24"/>
        </w:rPr>
      </w:pPr>
      <w:r>
        <w:rPr>
          <w:b/>
          <w:sz w:val="24"/>
        </w:rPr>
        <w:t xml:space="preserve">Responder: </w:t>
      </w:r>
    </w:p>
    <w:p w14:paraId="496D4D14" w14:textId="77777777" w:rsidR="002D7B9B" w:rsidRPr="00453825" w:rsidRDefault="00566D12" w:rsidP="006E57B8">
      <w:pPr>
        <w:rPr>
          <w:b/>
          <w:sz w:val="24"/>
        </w:rPr>
      </w:pPr>
      <w:r>
        <w:rPr>
          <w:b/>
          <w:sz w:val="24"/>
        </w:rPr>
        <w:t xml:space="preserve">Your sector: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4381"/>
      </w:tblGrid>
      <w:tr w:rsidR="006E57B8" w14:paraId="4E181AA3" w14:textId="77777777" w:rsidTr="00453825">
        <w:tc>
          <w:tcPr>
            <w:tcW w:w="4635" w:type="dxa"/>
          </w:tcPr>
          <w:p w14:paraId="0132D269" w14:textId="77777777" w:rsidR="006E57B8" w:rsidRPr="006E57B8" w:rsidRDefault="006E57B8" w:rsidP="006E57B8">
            <w:pPr>
              <w:jc w:val="center"/>
              <w:rPr>
                <w:b/>
                <w:sz w:val="28"/>
              </w:rPr>
            </w:pPr>
            <w:r w:rsidRPr="006E57B8">
              <w:rPr>
                <w:b/>
                <w:sz w:val="28"/>
              </w:rPr>
              <w:t>Question</w:t>
            </w:r>
          </w:p>
        </w:tc>
        <w:tc>
          <w:tcPr>
            <w:tcW w:w="4381" w:type="dxa"/>
          </w:tcPr>
          <w:p w14:paraId="15BEA6F7" w14:textId="77777777" w:rsidR="006E57B8" w:rsidRPr="006E57B8" w:rsidRDefault="006E57B8" w:rsidP="006E57B8">
            <w:pPr>
              <w:jc w:val="center"/>
              <w:rPr>
                <w:b/>
                <w:sz w:val="28"/>
              </w:rPr>
            </w:pPr>
            <w:r w:rsidRPr="006E57B8">
              <w:rPr>
                <w:b/>
                <w:sz w:val="28"/>
              </w:rPr>
              <w:t>Response</w:t>
            </w:r>
          </w:p>
        </w:tc>
      </w:tr>
      <w:tr w:rsidR="006E57B8" w14:paraId="667B845A" w14:textId="77777777" w:rsidTr="00453825">
        <w:tc>
          <w:tcPr>
            <w:tcW w:w="4635" w:type="dxa"/>
          </w:tcPr>
          <w:p w14:paraId="0DC2BA72" w14:textId="77777777" w:rsidR="006E57B8" w:rsidRPr="006E57B8" w:rsidRDefault="006E57B8" w:rsidP="006E57B8">
            <w:pPr>
              <w:rPr>
                <w:sz w:val="24"/>
              </w:rPr>
            </w:pPr>
            <w:r w:rsidRPr="006E57B8">
              <w:rPr>
                <w:sz w:val="24"/>
              </w:rPr>
              <w:t xml:space="preserve">What are your top three regulatory reform </w:t>
            </w:r>
            <w:r>
              <w:rPr>
                <w:sz w:val="24"/>
              </w:rPr>
              <w:t>priorities for your sector</w:t>
            </w:r>
            <w:r w:rsidRPr="006E57B8">
              <w:rPr>
                <w:sz w:val="24"/>
              </w:rPr>
              <w:t>?</w:t>
            </w:r>
          </w:p>
        </w:tc>
        <w:tc>
          <w:tcPr>
            <w:tcW w:w="4381" w:type="dxa"/>
          </w:tcPr>
          <w:p w14:paraId="02774D55" w14:textId="77777777" w:rsidR="006E57B8" w:rsidRPr="006E57B8" w:rsidRDefault="006E57B8" w:rsidP="006E57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  <w:p w14:paraId="35DE65E9" w14:textId="77777777" w:rsidR="006E57B8" w:rsidRPr="006E57B8" w:rsidRDefault="006E57B8" w:rsidP="006E57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  <w:p w14:paraId="2FF85FAF" w14:textId="77777777" w:rsidR="006E57B8" w:rsidRPr="006E57B8" w:rsidRDefault="006E57B8" w:rsidP="006E57B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6E57B8" w14:paraId="3AA07ACE" w14:textId="77777777" w:rsidTr="00453825">
        <w:tc>
          <w:tcPr>
            <w:tcW w:w="4635" w:type="dxa"/>
          </w:tcPr>
          <w:p w14:paraId="2B917159" w14:textId="77777777" w:rsidR="006E57B8" w:rsidRPr="006E57B8" w:rsidRDefault="006E57B8" w:rsidP="00340B73">
            <w:pPr>
              <w:rPr>
                <w:sz w:val="24"/>
              </w:rPr>
            </w:pPr>
            <w:r w:rsidRPr="006E57B8">
              <w:rPr>
                <w:sz w:val="24"/>
              </w:rPr>
              <w:t xml:space="preserve">What do you consider are the main regulatory pressure points that </w:t>
            </w:r>
            <w:r w:rsidR="00340B73">
              <w:rPr>
                <w:sz w:val="24"/>
              </w:rPr>
              <w:t>peak bodies</w:t>
            </w:r>
            <w:r w:rsidRPr="006E57B8">
              <w:rPr>
                <w:sz w:val="24"/>
              </w:rPr>
              <w:t xml:space="preserve"> face? Do these pressure points originate from Commonwealth, State/Territory or local government regulation?</w:t>
            </w:r>
          </w:p>
        </w:tc>
        <w:tc>
          <w:tcPr>
            <w:tcW w:w="4381" w:type="dxa"/>
          </w:tcPr>
          <w:p w14:paraId="05B63874" w14:textId="77777777" w:rsidR="006E57B8" w:rsidRPr="006E57B8" w:rsidRDefault="006E57B8" w:rsidP="006E57B8">
            <w:pPr>
              <w:rPr>
                <w:sz w:val="24"/>
              </w:rPr>
            </w:pPr>
          </w:p>
        </w:tc>
      </w:tr>
      <w:tr w:rsidR="006E57B8" w14:paraId="56A3F35F" w14:textId="77777777" w:rsidTr="00453825">
        <w:tc>
          <w:tcPr>
            <w:tcW w:w="4635" w:type="dxa"/>
          </w:tcPr>
          <w:p w14:paraId="3994014F" w14:textId="77777777" w:rsidR="006E57B8" w:rsidRPr="006E57B8" w:rsidRDefault="006E57B8" w:rsidP="006E57B8">
            <w:pPr>
              <w:rPr>
                <w:sz w:val="24"/>
              </w:rPr>
            </w:pPr>
            <w:r>
              <w:rPr>
                <w:sz w:val="24"/>
              </w:rPr>
              <w:t xml:space="preserve">Was there any regulatory relief provided to you sector as a result of the COVID-19 pandemic? If so, </w:t>
            </w:r>
            <w:r w:rsidR="007B3A7A">
              <w:rPr>
                <w:sz w:val="24"/>
              </w:rPr>
              <w:t>identify the</w:t>
            </w:r>
            <w:r>
              <w:rPr>
                <w:sz w:val="24"/>
              </w:rPr>
              <w:t xml:space="preserve"> </w:t>
            </w:r>
            <w:r w:rsidR="007B3A7A">
              <w:rPr>
                <w:sz w:val="24"/>
              </w:rPr>
              <w:t>specific relief that was provided, and what impact it had on your sector</w:t>
            </w:r>
            <w:r w:rsidR="00E75EC5">
              <w:rPr>
                <w:sz w:val="24"/>
              </w:rPr>
              <w:t>.</w:t>
            </w:r>
          </w:p>
        </w:tc>
        <w:tc>
          <w:tcPr>
            <w:tcW w:w="4381" w:type="dxa"/>
          </w:tcPr>
          <w:p w14:paraId="7E0310AF" w14:textId="77777777" w:rsidR="006E57B8" w:rsidRPr="006E57B8" w:rsidRDefault="006E57B8" w:rsidP="006E57B8">
            <w:pPr>
              <w:rPr>
                <w:sz w:val="24"/>
              </w:rPr>
            </w:pPr>
          </w:p>
        </w:tc>
      </w:tr>
      <w:tr w:rsidR="006E57B8" w14:paraId="10E2D841" w14:textId="77777777" w:rsidTr="00453825">
        <w:tc>
          <w:tcPr>
            <w:tcW w:w="4635" w:type="dxa"/>
          </w:tcPr>
          <w:p w14:paraId="6ABC6FA2" w14:textId="77777777" w:rsidR="006E57B8" w:rsidRPr="006E57B8" w:rsidRDefault="006E57B8" w:rsidP="006E57B8">
            <w:pPr>
              <w:rPr>
                <w:sz w:val="24"/>
              </w:rPr>
            </w:pPr>
            <w:r w:rsidRPr="006E57B8">
              <w:rPr>
                <w:sz w:val="24"/>
              </w:rPr>
              <w:t>In your experience, where does the regulatory burden primarily sit</w:t>
            </w:r>
            <w:r w:rsidR="00453825">
              <w:rPr>
                <w:sz w:val="24"/>
              </w:rPr>
              <w:t xml:space="preserve"> (</w:t>
            </w:r>
            <w:r w:rsidR="00673625">
              <w:rPr>
                <w:sz w:val="24"/>
              </w:rPr>
              <w:t>such as</w:t>
            </w:r>
            <w:r w:rsidR="00453825">
              <w:rPr>
                <w:sz w:val="24"/>
              </w:rPr>
              <w:t>)</w:t>
            </w:r>
            <w:r w:rsidRPr="006E57B8">
              <w:rPr>
                <w:sz w:val="24"/>
              </w:rPr>
              <w:t>:</w:t>
            </w:r>
          </w:p>
          <w:p w14:paraId="5A1377CF" w14:textId="77777777" w:rsidR="00673625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E57B8">
              <w:rPr>
                <w:sz w:val="24"/>
              </w:rPr>
              <w:t>Compliance/</w:t>
            </w:r>
            <w:r>
              <w:rPr>
                <w:sz w:val="24"/>
              </w:rPr>
              <w:t xml:space="preserve">labour intensive </w:t>
            </w:r>
            <w:r w:rsidRPr="006E57B8">
              <w:rPr>
                <w:sz w:val="24"/>
              </w:rPr>
              <w:t>paperwork burden</w:t>
            </w:r>
          </w:p>
          <w:p w14:paraId="37E837DC" w14:textId="77777777" w:rsidR="00673625" w:rsidRPr="006E57B8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Pr="00673625">
              <w:rPr>
                <w:sz w:val="24"/>
              </w:rPr>
              <w:t xml:space="preserve">umulative burden from needing to comply with a range of </w:t>
            </w:r>
            <w:r>
              <w:rPr>
                <w:sz w:val="24"/>
              </w:rPr>
              <w:t>different requirements at Commonwealth</w:t>
            </w:r>
            <w:r w:rsidRPr="00673625">
              <w:rPr>
                <w:sz w:val="24"/>
              </w:rPr>
              <w:t>, State and local government leve</w:t>
            </w:r>
            <w:r>
              <w:rPr>
                <w:sz w:val="24"/>
              </w:rPr>
              <w:t>ls</w:t>
            </w:r>
          </w:p>
          <w:p w14:paraId="62B3CFD5" w14:textId="77777777" w:rsidR="00673625" w:rsidRPr="006E57B8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E57B8">
              <w:rPr>
                <w:sz w:val="24"/>
              </w:rPr>
              <w:t>Lack of consistency between regulators in different jurisdictions</w:t>
            </w:r>
          </w:p>
          <w:p w14:paraId="27390136" w14:textId="77777777" w:rsidR="00673625" w:rsidRPr="006E57B8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E57B8">
              <w:rPr>
                <w:sz w:val="24"/>
              </w:rPr>
              <w:t>Duplication of requirements where different regulators may require the same information</w:t>
            </w:r>
          </w:p>
          <w:p w14:paraId="50F03E7F" w14:textId="77777777" w:rsidR="00673625" w:rsidRPr="006E57B8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E57B8">
              <w:rPr>
                <w:sz w:val="24"/>
              </w:rPr>
              <w:lastRenderedPageBreak/>
              <w:t>Lack of understanding</w:t>
            </w:r>
            <w:r>
              <w:rPr>
                <w:sz w:val="24"/>
              </w:rPr>
              <w:t>/clarity</w:t>
            </w:r>
            <w:r w:rsidRPr="006E57B8">
              <w:rPr>
                <w:sz w:val="24"/>
              </w:rPr>
              <w:t xml:space="preserve"> of regulation requirements</w:t>
            </w:r>
          </w:p>
          <w:p w14:paraId="2B9A6BB9" w14:textId="77777777" w:rsidR="00673625" w:rsidRPr="006E57B8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Difficulty engaging</w:t>
            </w:r>
            <w:r w:rsidRPr="006E57B8">
              <w:rPr>
                <w:sz w:val="24"/>
              </w:rPr>
              <w:t xml:space="preserve"> with regulators</w:t>
            </w:r>
          </w:p>
          <w:p w14:paraId="5E236D06" w14:textId="77777777" w:rsidR="006E57B8" w:rsidRPr="00673625" w:rsidRDefault="00673625" w:rsidP="0067362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73625">
              <w:rPr>
                <w:sz w:val="24"/>
              </w:rPr>
              <w:t>Cost of fees and charges associated with regulations</w:t>
            </w:r>
          </w:p>
          <w:p w14:paraId="101A70B3" w14:textId="77777777" w:rsidR="006E57B8" w:rsidRPr="006E57B8" w:rsidRDefault="006E57B8" w:rsidP="006E57B8">
            <w:pPr>
              <w:rPr>
                <w:sz w:val="24"/>
              </w:rPr>
            </w:pPr>
          </w:p>
        </w:tc>
        <w:tc>
          <w:tcPr>
            <w:tcW w:w="4381" w:type="dxa"/>
          </w:tcPr>
          <w:p w14:paraId="61623D9F" w14:textId="77777777" w:rsidR="006E57B8" w:rsidRPr="00673625" w:rsidRDefault="006E57B8" w:rsidP="00673625">
            <w:pPr>
              <w:rPr>
                <w:sz w:val="24"/>
              </w:rPr>
            </w:pPr>
          </w:p>
        </w:tc>
      </w:tr>
      <w:tr w:rsidR="006E57B8" w14:paraId="446B7984" w14:textId="77777777" w:rsidTr="00453825">
        <w:tc>
          <w:tcPr>
            <w:tcW w:w="4635" w:type="dxa"/>
          </w:tcPr>
          <w:p w14:paraId="698EE0C5" w14:textId="77777777" w:rsidR="006E57B8" w:rsidRDefault="00453825" w:rsidP="006E57B8">
            <w:pPr>
              <w:rPr>
                <w:sz w:val="24"/>
              </w:rPr>
            </w:pPr>
            <w:r>
              <w:rPr>
                <w:sz w:val="24"/>
              </w:rPr>
              <w:t>Please describe the business experience with regulators.</w:t>
            </w:r>
          </w:p>
          <w:p w14:paraId="2951D762" w14:textId="77777777" w:rsidR="00453825" w:rsidRPr="00453825" w:rsidRDefault="00453825" w:rsidP="00453825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rPr>
                <w:sz w:val="24"/>
              </w:rPr>
            </w:pPr>
            <w:r w:rsidRPr="00453825">
              <w:rPr>
                <w:sz w:val="24"/>
              </w:rPr>
              <w:t>Do businesses receive the</w:t>
            </w:r>
            <w:r w:rsidR="008E2356">
              <w:rPr>
                <w:sz w:val="24"/>
              </w:rPr>
              <w:t xml:space="preserve"> advice</w:t>
            </w:r>
            <w:r w:rsidRPr="00453825">
              <w:rPr>
                <w:sz w:val="24"/>
              </w:rPr>
              <w:t xml:space="preserve"> support and guidance</w:t>
            </w:r>
            <w:r w:rsidR="008E2356">
              <w:rPr>
                <w:sz w:val="24"/>
              </w:rPr>
              <w:t xml:space="preserve"> (e.g. phone number, chat box, online help, information guides)</w:t>
            </w:r>
            <w:r w:rsidRPr="00453825">
              <w:rPr>
                <w:sz w:val="24"/>
              </w:rPr>
              <w:t xml:space="preserve"> they need from Commonwealth/State/Territory/Local government regulators to fulfil regulatory requirements?</w:t>
            </w:r>
          </w:p>
          <w:p w14:paraId="43C0A112" w14:textId="77777777" w:rsidR="00453825" w:rsidRPr="00453825" w:rsidRDefault="00453825" w:rsidP="00453825">
            <w:pPr>
              <w:pStyle w:val="ListParagraph"/>
              <w:numPr>
                <w:ilvl w:val="0"/>
                <w:numId w:val="4"/>
              </w:numPr>
              <w:spacing w:after="160" w:line="252" w:lineRule="auto"/>
              <w:rPr>
                <w:sz w:val="24"/>
              </w:rPr>
            </w:pPr>
            <w:r w:rsidRPr="00453825">
              <w:rPr>
                <w:sz w:val="24"/>
              </w:rPr>
              <w:t xml:space="preserve">How flexible and constructive are regulators in helping businesses </w:t>
            </w:r>
            <w:r w:rsidR="009D08FE">
              <w:rPr>
                <w:sz w:val="24"/>
              </w:rPr>
              <w:t>meet regulatory obligations</w:t>
            </w:r>
            <w:r w:rsidRPr="00453825">
              <w:rPr>
                <w:sz w:val="24"/>
              </w:rPr>
              <w:t>?</w:t>
            </w:r>
          </w:p>
        </w:tc>
        <w:tc>
          <w:tcPr>
            <w:tcW w:w="4381" w:type="dxa"/>
          </w:tcPr>
          <w:p w14:paraId="4FEFFA8B" w14:textId="77777777" w:rsidR="006E57B8" w:rsidRPr="006E57B8" w:rsidRDefault="006E57B8" w:rsidP="006E57B8">
            <w:pPr>
              <w:rPr>
                <w:sz w:val="24"/>
              </w:rPr>
            </w:pPr>
          </w:p>
        </w:tc>
      </w:tr>
    </w:tbl>
    <w:p w14:paraId="6A21A0AE" w14:textId="77777777" w:rsidR="006E57B8" w:rsidRPr="006E57B8" w:rsidRDefault="006E57B8" w:rsidP="006E57B8"/>
    <w:sectPr w:rsidR="006E57B8" w:rsidRPr="006E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0456E"/>
    <w:multiLevelType w:val="hybridMultilevel"/>
    <w:tmpl w:val="BFCC8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0AE"/>
    <w:multiLevelType w:val="hybridMultilevel"/>
    <w:tmpl w:val="0EA67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187"/>
    <w:multiLevelType w:val="hybridMultilevel"/>
    <w:tmpl w:val="526EA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3B27"/>
    <w:multiLevelType w:val="hybridMultilevel"/>
    <w:tmpl w:val="FAD6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B8"/>
    <w:rsid w:val="000C53C6"/>
    <w:rsid w:val="00251B6D"/>
    <w:rsid w:val="00257976"/>
    <w:rsid w:val="002D7B9B"/>
    <w:rsid w:val="00340B73"/>
    <w:rsid w:val="00453825"/>
    <w:rsid w:val="00456EB6"/>
    <w:rsid w:val="00566D12"/>
    <w:rsid w:val="00673625"/>
    <w:rsid w:val="006D4F78"/>
    <w:rsid w:val="006E57B8"/>
    <w:rsid w:val="00726060"/>
    <w:rsid w:val="00781D36"/>
    <w:rsid w:val="007B3A7A"/>
    <w:rsid w:val="007E0889"/>
    <w:rsid w:val="00885192"/>
    <w:rsid w:val="008E2356"/>
    <w:rsid w:val="009D08FE"/>
    <w:rsid w:val="00A214B3"/>
    <w:rsid w:val="00AC3893"/>
    <w:rsid w:val="00B8174D"/>
    <w:rsid w:val="00C415AB"/>
    <w:rsid w:val="00C630F9"/>
    <w:rsid w:val="00C63F24"/>
    <w:rsid w:val="00D139DA"/>
    <w:rsid w:val="00D51D4C"/>
    <w:rsid w:val="00E31133"/>
    <w:rsid w:val="00E72F0B"/>
    <w:rsid w:val="00E75EC5"/>
    <w:rsid w:val="00F43CC7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6AD4"/>
  <w15:chartTrackingRefBased/>
  <w15:docId w15:val="{2CA19A4B-1861-4EDC-AFD1-F44DE98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57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0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2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scl.org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5301853E48443827B0412B5CC90D7" ma:contentTypeVersion="14" ma:contentTypeDescription="Create a new document." ma:contentTypeScope="" ma:versionID="d7fd9c923e6c049f449d641c7ea614d4">
  <xsd:schema xmlns:xsd="http://www.w3.org/2001/XMLSchema" xmlns:xs="http://www.w3.org/2001/XMLSchema" xmlns:p="http://schemas.microsoft.com/office/2006/metadata/properties" xmlns:ns1="http://schemas.microsoft.com/sharepoint/v3" xmlns:ns2="81b0b899-d3b4-423a-ad23-a4937152e5a8" xmlns:ns3="64628879-cb16-4650-8031-de1b8c98cea4" xmlns:ns4="http://schemas.microsoft.com/sharepoint/v4" targetNamespace="http://schemas.microsoft.com/office/2006/metadata/properties" ma:root="true" ma:fieldsID="532322f3d76681c6a6dc9b271b38ad95" ns1:_="" ns2:_="" ns3:_="" ns4:_="">
    <xsd:import namespace="http://schemas.microsoft.com/sharepoint/v3"/>
    <xsd:import namespace="81b0b899-d3b4-423a-ad23-a4937152e5a8"/>
    <xsd:import namespace="64628879-cb16-4650-8031-de1b8c98cea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b899-d3b4-423a-ad23-a4937152e5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bd4026b-8082-4ed5-a9b7-244138351d65}" ma:internalName="TaxCatchAll" ma:showField="CatchAllData" ma:web="64628879-cb16-4650-8031-de1b8c98c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1429a93-9848-403c-96fb-a026c2e7aa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8879-cb16-4650-8031-de1b8c98cea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81b0b899-d3b4-423a-ad23-a4937152e5a8">
      <Terms xmlns="http://schemas.microsoft.com/office/infopath/2007/PartnerControls">
        <TermInfo xmlns="http://schemas.microsoft.com/office/infopath/2007/PartnerControls">
          <TermName>2020</TermName>
          <TermId>6a3660c5-15bd-4052-a0a1-6237663b7600</TermId>
        </TermInfo>
      </Terms>
    </n99e4c9942c6404eb103464a00e6097b>
    <IconOverlay xmlns="http://schemas.microsoft.com/sharepoint/v4" xsi:nil="true"/>
    <adb9bed2e36e4a93af574aeb444da63e xmlns="81b0b899-d3b4-423a-ad23-a4937152e5a8">
      <Terms xmlns="http://schemas.microsoft.com/office/infopath/2007/PartnerControls">
        <TermInfo xmlns="http://schemas.microsoft.com/office/infopath/2007/PartnerControls">
          <TermName>covid 19</TermName>
          <TermId>9cd62ad4-927a-4cbb-9c90-6c8cccfe2047</TermId>
        </TermInfo>
      </Terms>
    </adb9bed2e36e4a93af574aeb444da63e>
    <TaxCatchAll xmlns="81b0b899-d3b4-423a-ad23-a4937152e5a8">
      <Value>7276</Value>
      <Value>3</Value>
      <Value>12266</Value>
      <Value>113</Value>
    </TaxCatchAll>
    <aa25a1a23adf4c92a153145de6afe324 xmlns="81b0b899-d3b4-423a-ad23-a4937152e5a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pe2555c81638466f9eb614edb9ecde52 xmlns="81b0b899-d3b4-423a-ad23-a4937152e5a8">
      <Terms xmlns="http://schemas.microsoft.com/office/infopath/2007/PartnerControls">
        <TermInfo xmlns="http://schemas.microsoft.com/office/infopath/2007/PartnerControls">
          <TermName>Survey</TermName>
          <TermId>523bf082-bcc2-4cf1-86ee-8dc3053cc4b1</TermId>
        </TermInfo>
      </Terms>
    </pe2555c81638466f9eb614edb9ecde52>
    <g7bcb40ba23249a78edca7d43a67c1c9 xmlns="81b0b899-d3b4-423a-ad23-a4937152e5a8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B662F-AECD-413F-986B-C15EA2455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9AEC4-6272-4F67-BE6E-9D2615D7DD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A71113-D23A-4149-BFA7-3421F9652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0b899-d3b4-423a-ad23-a4937152e5a8"/>
    <ds:schemaRef ds:uri="64628879-cb16-4650-8031-de1b8c98cea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17F1F-E2C7-4D3A-B833-B83B078358E9}">
  <ds:schemaRefs>
    <ds:schemaRef ds:uri="http://schemas.microsoft.com/office/2006/metadata/properties"/>
    <ds:schemaRef ds:uri="http://schemas.microsoft.com/office/infopath/2007/PartnerControls"/>
    <ds:schemaRef ds:uri="81b0b899-d3b4-423a-ad23-a4937152e5a8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Lansdown, Kate</dc:creator>
  <cp:keywords/>
  <dc:description/>
  <cp:lastModifiedBy>SoCLA Admin</cp:lastModifiedBy>
  <cp:revision>2</cp:revision>
  <dcterms:created xsi:type="dcterms:W3CDTF">2020-12-02T04:12:00Z</dcterms:created>
  <dcterms:modified xsi:type="dcterms:W3CDTF">2020-12-02T04:12:00Z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0x0101009715301853E48443827B0412B5CC90D7</vt:lpwstr>
  </property>
  <property fmtid="{D5CDD505-2E9C-101B-9397-08002B2CF9AE}" pid="3" name="DocHub_Year">
    <vt:lpwstr>7276;#2020|6a3660c5-15bd-4052-a0a1-6237663b7600</vt:lpwstr>
  </property>
  <property fmtid="{D5CDD505-2E9C-101B-9397-08002B2CF9AE}" pid="4" name="DocHub_WorkActivity">
    <vt:lpwstr/>
  </property>
  <property fmtid="{D5CDD505-2E9C-101B-9397-08002B2CF9AE}" pid="5" name="DocHub_Keywords">
    <vt:lpwstr>12266;#covid 19|9cd62ad4-927a-4cbb-9c90-6c8cccfe2047</vt:lpwstr>
  </property>
  <property fmtid="{D5CDD505-2E9C-101B-9397-08002B2CF9AE}" pid="6" name="DocHub_DocumentType">
    <vt:lpwstr>113;#Survey|523bf082-bcc2-4cf1-86ee-8dc3053cc4b1</vt:lpwstr>
  </property>
  <property fmtid="{D5CDD505-2E9C-101B-9397-08002B2CF9AE}" pid="7" name="DocHub_SecurityClassification">
    <vt:lpwstr>3;#OFFICIAL|6106d03b-a1a0-4e30-9d91-d5e9fb4314f9</vt:lpwstr>
  </property>
</Properties>
</file>